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991D25" w14:textId="77777777" w:rsidR="006946AD" w:rsidRDefault="006946AD">
      <w:pPr>
        <w:rPr>
          <w:b/>
        </w:rPr>
      </w:pPr>
      <w:r w:rsidRPr="006946AD">
        <w:rPr>
          <w:b/>
        </w:rPr>
        <w:t>About Us</w:t>
      </w:r>
    </w:p>
    <w:p w14:paraId="439C190E" w14:textId="77777777" w:rsidR="009A2AA9" w:rsidRPr="006946AD" w:rsidRDefault="009A2AA9">
      <w:pPr>
        <w:rPr>
          <w:b/>
        </w:rPr>
      </w:pPr>
    </w:p>
    <w:p w14:paraId="05FFE2AC" w14:textId="77777777" w:rsidR="002C3F96" w:rsidRDefault="006946AD">
      <w:r w:rsidRPr="006946AD">
        <w:t xml:space="preserve">Pulse Electrical and Communications </w:t>
      </w:r>
      <w:r w:rsidR="00BB40ED">
        <w:t xml:space="preserve">are based in Sydney’s Eastern Suburbs and </w:t>
      </w:r>
      <w:r w:rsidRPr="006946AD">
        <w:t xml:space="preserve">are a </w:t>
      </w:r>
      <w:r>
        <w:t xml:space="preserve">small </w:t>
      </w:r>
      <w:r w:rsidR="002C3F96">
        <w:t>team of enthusiastic and professional electricians,</w:t>
      </w:r>
      <w:r w:rsidRPr="006946AD">
        <w:t xml:space="preserve"> determined to deliver across domestic, c</w:t>
      </w:r>
      <w:r>
        <w:t>ommercial and industrial markets</w:t>
      </w:r>
      <w:r w:rsidRPr="006946AD">
        <w:t xml:space="preserve">. </w:t>
      </w:r>
    </w:p>
    <w:p w14:paraId="44A785E0" w14:textId="77777777" w:rsidR="00292B64" w:rsidRDefault="00292B64"/>
    <w:p w14:paraId="69C7AE5A" w14:textId="5A7B4870" w:rsidR="006946AD" w:rsidRDefault="006946AD" w:rsidP="00292B64">
      <w:r w:rsidRPr="006946AD">
        <w:t>Pulse E</w:t>
      </w:r>
      <w:r w:rsidR="002C3F96">
        <w:t xml:space="preserve">lectrical and Communications are committed to supplying an excellent level of customer services. </w:t>
      </w:r>
      <w:r w:rsidR="00292B64">
        <w:t xml:space="preserve">We work closely with our clients and develop exceptional working relationships with our customers, this is one of the huge benefits you have when using a small business like Pulse </w:t>
      </w:r>
      <w:r w:rsidR="00B0640D">
        <w:t>Electrical and Communications.</w:t>
      </w:r>
    </w:p>
    <w:p w14:paraId="454DEB2A" w14:textId="77777777" w:rsidR="00292B64" w:rsidRDefault="00292B64" w:rsidP="00292B64"/>
    <w:p w14:paraId="59437556" w14:textId="7F3727F3" w:rsidR="00292B64" w:rsidRDefault="00166998" w:rsidP="00292B64">
      <w:r>
        <w:t xml:space="preserve">If you </w:t>
      </w:r>
      <w:r w:rsidR="00292B64">
        <w:t>are looking to source high quality, reliable, focussed and trustworthy electrical engineers for your domestic, commercial or industrial</w:t>
      </w:r>
      <w:r w:rsidR="00954B3E">
        <w:t xml:space="preserve"> organisation then look no further, we have the experts for you.</w:t>
      </w:r>
    </w:p>
    <w:p w14:paraId="79B7A724" w14:textId="77777777" w:rsidR="00B0640D" w:rsidRDefault="00B0640D" w:rsidP="00292B64"/>
    <w:p w14:paraId="6CC5C230" w14:textId="77777777" w:rsidR="00B0640D" w:rsidRDefault="00B0640D" w:rsidP="00B0640D">
      <w:r>
        <w:t>Our highly skilled and professional workers understand that much of the work we do is fundamental to the day to day running of many businesses, as well as the security of your organisation and your staff.</w:t>
      </w:r>
    </w:p>
    <w:p w14:paraId="76AD2DDF" w14:textId="77777777" w:rsidR="00B0640D" w:rsidRDefault="00B0640D" w:rsidP="00292B64"/>
    <w:p w14:paraId="73D53D0A" w14:textId="05C0AB8E" w:rsidR="00954B3E" w:rsidRDefault="00954B3E" w:rsidP="00292B64">
      <w:r>
        <w:t xml:space="preserve">Here at Pulse Electrical and Communications we believe in expertise through experience, our team are </w:t>
      </w:r>
      <w:r w:rsidR="00936B9F">
        <w:t>highly</w:t>
      </w:r>
      <w:r>
        <w:t xml:space="preserve"> trained</w:t>
      </w:r>
      <w:r w:rsidR="00936B9F">
        <w:t xml:space="preserve"> in electrical, telecommunications and data cabling</w:t>
      </w:r>
      <w:r>
        <w:t xml:space="preserve">, </w:t>
      </w:r>
      <w:r w:rsidR="00936B9F">
        <w:t xml:space="preserve">our team of electricians have </w:t>
      </w:r>
      <w:r>
        <w:t>invaluable experience in the work that they undertake. Call us now to find out how we can help you.</w:t>
      </w:r>
    </w:p>
    <w:p w14:paraId="5693A024" w14:textId="77777777" w:rsidR="00BB40ED" w:rsidRDefault="00BB40ED"/>
    <w:p w14:paraId="4FFFB88D" w14:textId="2A0680A2" w:rsidR="002C3F96" w:rsidRPr="004F7922" w:rsidRDefault="0042079F" w:rsidP="004F7922">
      <w:pPr>
        <w:widowControl w:val="0"/>
        <w:autoSpaceDE w:val="0"/>
        <w:autoSpaceDN w:val="0"/>
        <w:adjustRightInd w:val="0"/>
        <w:rPr>
          <w:rFonts w:ascii="OpenSans" w:hAnsi="OpenSans" w:cs="OpenSans"/>
          <w:color w:val="414E57"/>
          <w:sz w:val="26"/>
          <w:szCs w:val="26"/>
          <w:lang w:val="en-US"/>
        </w:rPr>
      </w:pPr>
      <w:r>
        <w:rPr>
          <w:rFonts w:ascii="OpenSans-Bold" w:hAnsi="OpenSans-Bold" w:cs="OpenSans-Bold"/>
          <w:b/>
          <w:bCs/>
          <w:color w:val="414E57"/>
          <w:sz w:val="26"/>
          <w:szCs w:val="26"/>
          <w:lang w:val="en-US"/>
        </w:rPr>
        <w:t>Domestic</w:t>
      </w:r>
    </w:p>
    <w:p w14:paraId="56819D3E" w14:textId="77777777" w:rsidR="004F7922" w:rsidRDefault="004F7922" w:rsidP="002C3F96">
      <w:pPr>
        <w:rPr>
          <w:rFonts w:ascii="OpenSans-Bold" w:hAnsi="OpenSans-Bold" w:cs="OpenSans-Bold"/>
          <w:b/>
          <w:bCs/>
          <w:color w:val="414E57"/>
          <w:sz w:val="26"/>
          <w:szCs w:val="26"/>
          <w:lang w:val="en-US"/>
        </w:rPr>
      </w:pPr>
    </w:p>
    <w:p w14:paraId="572A9AA1" w14:textId="52308BE6" w:rsidR="000D0882" w:rsidRDefault="0042079F" w:rsidP="002C3F96">
      <w:pPr>
        <w:rPr>
          <w:rFonts w:ascii="OpenSans-Bold" w:hAnsi="OpenSans-Bold" w:cs="OpenSans-Bold"/>
          <w:bCs/>
          <w:color w:val="414E57"/>
          <w:sz w:val="26"/>
          <w:szCs w:val="26"/>
          <w:lang w:val="en-US"/>
        </w:rPr>
      </w:pPr>
      <w:r>
        <w:rPr>
          <w:rFonts w:ascii="OpenSans-Bold" w:hAnsi="OpenSans-Bold" w:cs="OpenSans-Bold"/>
          <w:bCs/>
          <w:color w:val="414E57"/>
          <w:sz w:val="26"/>
          <w:szCs w:val="26"/>
          <w:lang w:val="en-US"/>
        </w:rPr>
        <w:t xml:space="preserve">Domestic </w:t>
      </w:r>
      <w:r w:rsidR="000D0882">
        <w:rPr>
          <w:rFonts w:ascii="OpenSans-Bold" w:hAnsi="OpenSans-Bold" w:cs="OpenSans-Bold"/>
          <w:bCs/>
          <w:color w:val="414E57"/>
          <w:sz w:val="26"/>
          <w:szCs w:val="26"/>
          <w:lang w:val="en-US"/>
        </w:rPr>
        <w:t xml:space="preserve">new builds, </w:t>
      </w:r>
      <w:r>
        <w:rPr>
          <w:rFonts w:ascii="OpenSans-Bold" w:hAnsi="OpenSans-Bold" w:cs="OpenSans-Bold"/>
          <w:bCs/>
          <w:color w:val="414E57"/>
          <w:sz w:val="26"/>
          <w:szCs w:val="26"/>
          <w:lang w:val="en-US"/>
        </w:rPr>
        <w:t xml:space="preserve">renovations and home improvements can become very costly without being planned properly. Here at Pulse Electrical and Communications we like to take the time to discuss your requirements and work alongside you to determine </w:t>
      </w:r>
      <w:r w:rsidR="000D0882">
        <w:rPr>
          <w:rFonts w:ascii="OpenSans-Bold" w:hAnsi="OpenSans-Bold" w:cs="OpenSans-Bold"/>
          <w:bCs/>
          <w:color w:val="414E57"/>
          <w:sz w:val="26"/>
          <w:szCs w:val="26"/>
          <w:lang w:val="en-US"/>
        </w:rPr>
        <w:t>a cost effective, and</w:t>
      </w:r>
      <w:r>
        <w:rPr>
          <w:rFonts w:ascii="OpenSans-Bold" w:hAnsi="OpenSans-Bold" w:cs="OpenSans-Bold"/>
          <w:bCs/>
          <w:color w:val="414E57"/>
          <w:sz w:val="26"/>
          <w:szCs w:val="26"/>
          <w:lang w:val="en-US"/>
        </w:rPr>
        <w:t xml:space="preserve"> innovative sol</w:t>
      </w:r>
      <w:r w:rsidR="000D0882">
        <w:rPr>
          <w:rFonts w:ascii="OpenSans-Bold" w:hAnsi="OpenSans-Bold" w:cs="OpenSans-Bold"/>
          <w:bCs/>
          <w:color w:val="414E57"/>
          <w:sz w:val="26"/>
          <w:szCs w:val="26"/>
          <w:lang w:val="en-US"/>
        </w:rPr>
        <w:t xml:space="preserve">utions for </w:t>
      </w:r>
      <w:r w:rsidR="00F62185">
        <w:rPr>
          <w:rFonts w:ascii="OpenSans-Bold" w:hAnsi="OpenSans-Bold" w:cs="OpenSans-Bold"/>
          <w:bCs/>
          <w:color w:val="414E57"/>
          <w:sz w:val="26"/>
          <w:szCs w:val="26"/>
          <w:lang w:val="en-US"/>
        </w:rPr>
        <w:t xml:space="preserve">all </w:t>
      </w:r>
      <w:r w:rsidR="000D0882">
        <w:rPr>
          <w:rFonts w:ascii="OpenSans-Bold" w:hAnsi="OpenSans-Bold" w:cs="OpenSans-Bold"/>
          <w:bCs/>
          <w:color w:val="414E57"/>
          <w:sz w:val="26"/>
          <w:szCs w:val="26"/>
          <w:lang w:val="en-US"/>
        </w:rPr>
        <w:t>your electrical requirements</w:t>
      </w:r>
      <w:r>
        <w:rPr>
          <w:rFonts w:ascii="OpenSans-Bold" w:hAnsi="OpenSans-Bold" w:cs="OpenSans-Bold"/>
          <w:bCs/>
          <w:color w:val="414E57"/>
          <w:sz w:val="26"/>
          <w:szCs w:val="26"/>
          <w:lang w:val="en-US"/>
        </w:rPr>
        <w:t>.</w:t>
      </w:r>
      <w:r w:rsidR="00066D21">
        <w:rPr>
          <w:rFonts w:ascii="OpenSans-Bold" w:hAnsi="OpenSans-Bold" w:cs="OpenSans-Bold"/>
          <w:bCs/>
          <w:color w:val="414E57"/>
          <w:sz w:val="26"/>
          <w:szCs w:val="26"/>
          <w:lang w:val="en-US"/>
        </w:rPr>
        <w:t xml:space="preserve"> </w:t>
      </w:r>
      <w:r w:rsidR="00F62185">
        <w:rPr>
          <w:rFonts w:ascii="OpenSans-Bold" w:hAnsi="OpenSans-Bold" w:cs="OpenSans-Bold"/>
          <w:bCs/>
          <w:color w:val="414E57"/>
          <w:sz w:val="26"/>
          <w:szCs w:val="26"/>
          <w:lang w:val="en-US"/>
        </w:rPr>
        <w:t xml:space="preserve"> Our goal is to minimize your stress by providing you with an electrician </w:t>
      </w:r>
      <w:r w:rsidR="009A096F">
        <w:rPr>
          <w:rFonts w:ascii="OpenSans-Bold" w:hAnsi="OpenSans-Bold" w:cs="OpenSans-Bold"/>
          <w:bCs/>
          <w:color w:val="414E57"/>
          <w:sz w:val="26"/>
          <w:szCs w:val="26"/>
          <w:lang w:val="en-US"/>
        </w:rPr>
        <w:t xml:space="preserve">that </w:t>
      </w:r>
      <w:r w:rsidR="00F62185">
        <w:rPr>
          <w:rFonts w:ascii="OpenSans-Bold" w:hAnsi="OpenSans-Bold" w:cs="OpenSans-Bold"/>
          <w:bCs/>
          <w:color w:val="414E57"/>
          <w:sz w:val="26"/>
          <w:szCs w:val="26"/>
          <w:lang w:val="en-US"/>
        </w:rPr>
        <w:t xml:space="preserve">is presented </w:t>
      </w:r>
      <w:r w:rsidR="009A096F">
        <w:rPr>
          <w:rFonts w:ascii="OpenSans-Bold" w:hAnsi="OpenSans-Bold" w:cs="OpenSans-Bold"/>
          <w:bCs/>
          <w:color w:val="414E57"/>
          <w:sz w:val="26"/>
          <w:szCs w:val="26"/>
          <w:lang w:val="en-US"/>
        </w:rPr>
        <w:t>well, highly skilled and carries</w:t>
      </w:r>
      <w:r w:rsidR="00F62185">
        <w:rPr>
          <w:rFonts w:ascii="OpenSans-Bold" w:hAnsi="OpenSans-Bold" w:cs="OpenSans-Bold"/>
          <w:bCs/>
          <w:color w:val="414E57"/>
          <w:sz w:val="26"/>
          <w:szCs w:val="26"/>
          <w:lang w:val="en-US"/>
        </w:rPr>
        <w:t xml:space="preserve"> out your job with care.</w:t>
      </w:r>
    </w:p>
    <w:p w14:paraId="2B73E1A2" w14:textId="77777777" w:rsidR="009A096F" w:rsidRDefault="009A096F" w:rsidP="002C3F96">
      <w:pPr>
        <w:rPr>
          <w:rFonts w:ascii="OpenSans-Bold" w:hAnsi="OpenSans-Bold" w:cs="OpenSans-Bold"/>
          <w:bCs/>
          <w:color w:val="414E57"/>
          <w:sz w:val="26"/>
          <w:szCs w:val="26"/>
          <w:lang w:val="en-US"/>
        </w:rPr>
      </w:pPr>
    </w:p>
    <w:p w14:paraId="17A3BDA0" w14:textId="14838CB4" w:rsidR="009A096F" w:rsidRDefault="009A096F" w:rsidP="002C3F96">
      <w:pPr>
        <w:rPr>
          <w:rFonts w:ascii="OpenSans-Bold" w:hAnsi="OpenSans-Bold" w:cs="OpenSans-Bold"/>
          <w:bCs/>
          <w:color w:val="414E57"/>
          <w:sz w:val="26"/>
          <w:szCs w:val="26"/>
          <w:lang w:val="en-US"/>
        </w:rPr>
      </w:pPr>
      <w:r>
        <w:rPr>
          <w:rFonts w:ascii="OpenSans-Bold" w:hAnsi="OpenSans-Bold" w:cs="OpenSans-Bold"/>
          <w:bCs/>
          <w:color w:val="414E57"/>
          <w:sz w:val="26"/>
          <w:szCs w:val="26"/>
          <w:lang w:val="en-US"/>
        </w:rPr>
        <w:t>Some of our services include:</w:t>
      </w:r>
    </w:p>
    <w:p w14:paraId="08C414FD" w14:textId="77777777" w:rsidR="009A096F" w:rsidRPr="009A096F" w:rsidRDefault="009A096F" w:rsidP="009A096F">
      <w:pPr>
        <w:pStyle w:val="ListParagraph"/>
        <w:rPr>
          <w:rFonts w:ascii="OpenSans-Bold" w:hAnsi="OpenSans-Bold" w:cs="OpenSans-Bold"/>
          <w:bCs/>
          <w:color w:val="414E57"/>
          <w:sz w:val="26"/>
          <w:szCs w:val="26"/>
          <w:lang w:val="en-US"/>
        </w:rPr>
      </w:pPr>
    </w:p>
    <w:p w14:paraId="197ABBCE" w14:textId="7EE1F290" w:rsidR="009A096F" w:rsidRDefault="009A096F" w:rsidP="009A096F">
      <w:pPr>
        <w:pStyle w:val="ListParagraph"/>
        <w:numPr>
          <w:ilvl w:val="0"/>
          <w:numId w:val="1"/>
        </w:numPr>
        <w:rPr>
          <w:rFonts w:ascii="OpenSans-Bold" w:hAnsi="OpenSans-Bold" w:cs="OpenSans-Bold"/>
          <w:bCs/>
          <w:color w:val="414E57"/>
          <w:sz w:val="26"/>
          <w:szCs w:val="26"/>
          <w:lang w:val="en-US"/>
        </w:rPr>
      </w:pPr>
      <w:r>
        <w:rPr>
          <w:rFonts w:ascii="OpenSans-Bold" w:hAnsi="OpenSans-Bold" w:cs="OpenSans-Bold"/>
          <w:bCs/>
          <w:color w:val="414E57"/>
          <w:sz w:val="26"/>
          <w:szCs w:val="26"/>
          <w:lang w:val="en-US"/>
        </w:rPr>
        <w:t>Renovation re-wires</w:t>
      </w:r>
    </w:p>
    <w:p w14:paraId="0243D228" w14:textId="3D237AB2" w:rsidR="009A096F" w:rsidRPr="009A096F" w:rsidRDefault="009A096F" w:rsidP="009A096F">
      <w:pPr>
        <w:pStyle w:val="ListParagraph"/>
        <w:numPr>
          <w:ilvl w:val="0"/>
          <w:numId w:val="1"/>
        </w:numPr>
        <w:rPr>
          <w:rFonts w:ascii="OpenSans-Bold" w:hAnsi="OpenSans-Bold" w:cs="OpenSans-Bold"/>
          <w:bCs/>
          <w:color w:val="414E57"/>
          <w:sz w:val="26"/>
          <w:szCs w:val="26"/>
          <w:lang w:val="en-US"/>
        </w:rPr>
      </w:pPr>
      <w:r>
        <w:rPr>
          <w:rFonts w:ascii="OpenSans-Bold" w:hAnsi="OpenSans-Bold" w:cs="OpenSans-Bold"/>
          <w:bCs/>
          <w:color w:val="414E57"/>
          <w:sz w:val="26"/>
          <w:szCs w:val="26"/>
          <w:lang w:val="en-US"/>
        </w:rPr>
        <w:t>New builds</w:t>
      </w:r>
    </w:p>
    <w:p w14:paraId="15B99814" w14:textId="0A37F11A" w:rsidR="009A096F" w:rsidRDefault="009A096F" w:rsidP="009A096F">
      <w:pPr>
        <w:pStyle w:val="ListParagraph"/>
        <w:numPr>
          <w:ilvl w:val="0"/>
          <w:numId w:val="1"/>
        </w:numPr>
        <w:rPr>
          <w:rFonts w:ascii="OpenSans-Bold" w:hAnsi="OpenSans-Bold" w:cs="OpenSans-Bold"/>
          <w:bCs/>
          <w:color w:val="414E57"/>
          <w:sz w:val="26"/>
          <w:szCs w:val="26"/>
          <w:lang w:val="en-US"/>
        </w:rPr>
      </w:pPr>
      <w:r w:rsidRPr="009A096F">
        <w:rPr>
          <w:rFonts w:ascii="OpenSans-Bold" w:hAnsi="OpenSans-Bold" w:cs="OpenSans-Bold"/>
          <w:bCs/>
          <w:color w:val="414E57"/>
          <w:sz w:val="26"/>
          <w:szCs w:val="26"/>
          <w:lang w:val="en-US"/>
        </w:rPr>
        <w:t>Lighting efficiency audits</w:t>
      </w:r>
    </w:p>
    <w:p w14:paraId="514E7CA3" w14:textId="255E4ECE" w:rsidR="009A096F" w:rsidRDefault="009A096F" w:rsidP="009A096F">
      <w:pPr>
        <w:pStyle w:val="ListParagraph"/>
        <w:numPr>
          <w:ilvl w:val="0"/>
          <w:numId w:val="1"/>
        </w:numPr>
        <w:rPr>
          <w:rFonts w:ascii="OpenSans-Bold" w:hAnsi="OpenSans-Bold" w:cs="OpenSans-Bold"/>
          <w:bCs/>
          <w:color w:val="414E57"/>
          <w:sz w:val="26"/>
          <w:szCs w:val="26"/>
          <w:lang w:val="en-US"/>
        </w:rPr>
      </w:pPr>
      <w:r>
        <w:rPr>
          <w:rFonts w:ascii="OpenSans-Bold" w:hAnsi="OpenSans-Bold" w:cs="OpenSans-Bold"/>
          <w:bCs/>
          <w:color w:val="414E57"/>
          <w:sz w:val="26"/>
          <w:szCs w:val="26"/>
          <w:lang w:val="en-US"/>
        </w:rPr>
        <w:t>Lighting design, upgrades and installation</w:t>
      </w:r>
    </w:p>
    <w:p w14:paraId="0885005F" w14:textId="5452D50C" w:rsidR="009A096F" w:rsidRDefault="009A096F" w:rsidP="009A096F">
      <w:pPr>
        <w:pStyle w:val="ListParagraph"/>
        <w:numPr>
          <w:ilvl w:val="0"/>
          <w:numId w:val="1"/>
        </w:numPr>
        <w:rPr>
          <w:rFonts w:ascii="OpenSans-Bold" w:hAnsi="OpenSans-Bold" w:cs="OpenSans-Bold"/>
          <w:bCs/>
          <w:color w:val="414E57"/>
          <w:sz w:val="26"/>
          <w:szCs w:val="26"/>
          <w:lang w:val="en-US"/>
        </w:rPr>
      </w:pPr>
      <w:r w:rsidRPr="009A096F">
        <w:rPr>
          <w:rFonts w:ascii="OpenSans-Bold" w:hAnsi="OpenSans-Bold" w:cs="OpenSans-Bold"/>
          <w:bCs/>
          <w:color w:val="414E57"/>
          <w:sz w:val="26"/>
          <w:szCs w:val="26"/>
          <w:lang w:val="en-US"/>
        </w:rPr>
        <w:t>Switchboard upgrades</w:t>
      </w:r>
    </w:p>
    <w:p w14:paraId="21CC7F8A" w14:textId="3D4592C5" w:rsidR="00BE0752" w:rsidRDefault="00BE0752" w:rsidP="009A096F">
      <w:pPr>
        <w:pStyle w:val="ListParagraph"/>
        <w:numPr>
          <w:ilvl w:val="0"/>
          <w:numId w:val="1"/>
        </w:numPr>
        <w:rPr>
          <w:rFonts w:ascii="OpenSans-Bold" w:hAnsi="OpenSans-Bold" w:cs="OpenSans-Bold"/>
          <w:bCs/>
          <w:color w:val="414E57"/>
          <w:sz w:val="26"/>
          <w:szCs w:val="26"/>
          <w:lang w:val="en-US"/>
        </w:rPr>
      </w:pPr>
      <w:r>
        <w:rPr>
          <w:rFonts w:ascii="OpenSans-Bold" w:hAnsi="OpenSans-Bold" w:cs="OpenSans-Bold"/>
          <w:bCs/>
          <w:color w:val="414E57"/>
          <w:sz w:val="26"/>
          <w:szCs w:val="26"/>
          <w:lang w:val="en-US"/>
        </w:rPr>
        <w:t>Fault finding</w:t>
      </w:r>
    </w:p>
    <w:p w14:paraId="2A9F06F4" w14:textId="2E01F07B" w:rsidR="009A096F" w:rsidRDefault="009A096F" w:rsidP="009A096F">
      <w:pPr>
        <w:pStyle w:val="ListParagraph"/>
        <w:numPr>
          <w:ilvl w:val="0"/>
          <w:numId w:val="1"/>
        </w:numPr>
        <w:rPr>
          <w:rFonts w:ascii="OpenSans-Bold" w:hAnsi="OpenSans-Bold" w:cs="OpenSans-Bold"/>
          <w:bCs/>
          <w:color w:val="414E57"/>
          <w:sz w:val="26"/>
          <w:szCs w:val="26"/>
          <w:lang w:val="en-US"/>
        </w:rPr>
      </w:pPr>
      <w:r>
        <w:rPr>
          <w:rFonts w:ascii="OpenSans-Bold" w:hAnsi="OpenSans-Bold" w:cs="OpenSans-Bold"/>
          <w:bCs/>
          <w:color w:val="414E57"/>
          <w:sz w:val="26"/>
          <w:szCs w:val="26"/>
          <w:lang w:val="en-US"/>
        </w:rPr>
        <w:t>Power points</w:t>
      </w:r>
    </w:p>
    <w:p w14:paraId="1B7368A4" w14:textId="5B236B43" w:rsidR="009A096F" w:rsidRDefault="009A096F" w:rsidP="009A096F">
      <w:pPr>
        <w:pStyle w:val="ListParagraph"/>
        <w:numPr>
          <w:ilvl w:val="0"/>
          <w:numId w:val="1"/>
        </w:numPr>
        <w:rPr>
          <w:rFonts w:ascii="OpenSans-Bold" w:hAnsi="OpenSans-Bold" w:cs="OpenSans-Bold"/>
          <w:bCs/>
          <w:color w:val="414E57"/>
          <w:sz w:val="26"/>
          <w:szCs w:val="26"/>
          <w:lang w:val="en-US"/>
        </w:rPr>
      </w:pPr>
      <w:r>
        <w:rPr>
          <w:rFonts w:ascii="OpenSans-Bold" w:hAnsi="OpenSans-Bold" w:cs="OpenSans-Bold"/>
          <w:bCs/>
          <w:color w:val="414E57"/>
          <w:sz w:val="26"/>
          <w:szCs w:val="26"/>
          <w:lang w:val="en-US"/>
        </w:rPr>
        <w:t>Telephone outlets</w:t>
      </w:r>
    </w:p>
    <w:p w14:paraId="358219C5" w14:textId="15E9CFCC" w:rsidR="009A096F" w:rsidRDefault="00BE0752" w:rsidP="009A096F">
      <w:pPr>
        <w:pStyle w:val="ListParagraph"/>
        <w:numPr>
          <w:ilvl w:val="0"/>
          <w:numId w:val="1"/>
        </w:numPr>
        <w:rPr>
          <w:rFonts w:ascii="OpenSans-Bold" w:hAnsi="OpenSans-Bold" w:cs="OpenSans-Bold"/>
          <w:bCs/>
          <w:color w:val="414E57"/>
          <w:sz w:val="26"/>
          <w:szCs w:val="26"/>
          <w:lang w:val="en-US"/>
        </w:rPr>
      </w:pPr>
      <w:r>
        <w:rPr>
          <w:rFonts w:ascii="OpenSans-Bold" w:hAnsi="OpenSans-Bold" w:cs="OpenSans-Bold"/>
          <w:bCs/>
          <w:color w:val="414E57"/>
          <w:sz w:val="26"/>
          <w:szCs w:val="26"/>
          <w:lang w:val="en-US"/>
        </w:rPr>
        <w:t>TV</w:t>
      </w:r>
      <w:r w:rsidR="009A096F">
        <w:rPr>
          <w:rFonts w:ascii="OpenSans-Bold" w:hAnsi="OpenSans-Bold" w:cs="OpenSans-Bold"/>
          <w:bCs/>
          <w:color w:val="414E57"/>
          <w:sz w:val="26"/>
          <w:szCs w:val="26"/>
          <w:lang w:val="en-US"/>
        </w:rPr>
        <w:t xml:space="preserve"> points</w:t>
      </w:r>
      <w:r>
        <w:rPr>
          <w:rFonts w:ascii="OpenSans-Bold" w:hAnsi="OpenSans-Bold" w:cs="OpenSans-Bold"/>
          <w:bCs/>
          <w:color w:val="414E57"/>
          <w:sz w:val="26"/>
          <w:szCs w:val="26"/>
          <w:lang w:val="en-US"/>
        </w:rPr>
        <w:t xml:space="preserve"> and aerials</w:t>
      </w:r>
    </w:p>
    <w:p w14:paraId="78D6DB3A" w14:textId="102988F9" w:rsidR="009A096F" w:rsidRPr="009A096F" w:rsidRDefault="009A096F" w:rsidP="009A096F">
      <w:pPr>
        <w:pStyle w:val="ListParagraph"/>
        <w:numPr>
          <w:ilvl w:val="0"/>
          <w:numId w:val="1"/>
        </w:numPr>
        <w:rPr>
          <w:rFonts w:ascii="OpenSans-Bold" w:hAnsi="OpenSans-Bold" w:cs="OpenSans-Bold"/>
          <w:bCs/>
          <w:color w:val="414E57"/>
          <w:sz w:val="26"/>
          <w:szCs w:val="26"/>
          <w:lang w:val="en-US"/>
        </w:rPr>
      </w:pPr>
      <w:r>
        <w:rPr>
          <w:rFonts w:ascii="OpenSans-Bold" w:hAnsi="OpenSans-Bold" w:cs="OpenSans-Bold"/>
          <w:bCs/>
          <w:color w:val="414E57"/>
          <w:sz w:val="26"/>
          <w:szCs w:val="26"/>
          <w:lang w:val="en-US"/>
        </w:rPr>
        <w:t>Smoke alarms</w:t>
      </w:r>
    </w:p>
    <w:p w14:paraId="1526DD4D" w14:textId="77777777" w:rsidR="009A096F" w:rsidRDefault="009A096F" w:rsidP="009A096F">
      <w:pPr>
        <w:rPr>
          <w:rFonts w:ascii="OpenSans-Bold" w:hAnsi="OpenSans-Bold" w:cs="OpenSans-Bold"/>
          <w:bCs/>
          <w:color w:val="414E57"/>
          <w:sz w:val="26"/>
          <w:szCs w:val="26"/>
          <w:lang w:val="en-US"/>
        </w:rPr>
      </w:pPr>
    </w:p>
    <w:p w14:paraId="187AE4D6" w14:textId="383688CC" w:rsidR="000D0882" w:rsidRDefault="000D0882" w:rsidP="002C3F96">
      <w:pPr>
        <w:rPr>
          <w:rFonts w:ascii="OpenSans-Bold" w:hAnsi="OpenSans-Bold" w:cs="OpenSans-Bold"/>
          <w:b/>
          <w:bCs/>
          <w:color w:val="414E57"/>
          <w:sz w:val="26"/>
          <w:szCs w:val="26"/>
          <w:lang w:val="en-US"/>
        </w:rPr>
      </w:pPr>
      <w:r w:rsidRPr="000D0882">
        <w:rPr>
          <w:rFonts w:ascii="OpenSans-Bold" w:hAnsi="OpenSans-Bold" w:cs="OpenSans-Bold"/>
          <w:b/>
          <w:bCs/>
          <w:color w:val="414E57"/>
          <w:sz w:val="26"/>
          <w:szCs w:val="26"/>
          <w:lang w:val="en-US"/>
        </w:rPr>
        <w:t>Commercial</w:t>
      </w:r>
      <w:r w:rsidR="004F7922">
        <w:rPr>
          <w:rFonts w:ascii="OpenSans-Bold" w:hAnsi="OpenSans-Bold" w:cs="OpenSans-Bold"/>
          <w:b/>
          <w:bCs/>
          <w:color w:val="414E57"/>
          <w:sz w:val="26"/>
          <w:szCs w:val="26"/>
          <w:lang w:val="en-US"/>
        </w:rPr>
        <w:t>/Industrial</w:t>
      </w:r>
    </w:p>
    <w:p w14:paraId="3F37F78F" w14:textId="77777777" w:rsidR="007F0480" w:rsidRDefault="007F0480" w:rsidP="002C3F96">
      <w:pPr>
        <w:rPr>
          <w:rFonts w:ascii="OpenSans-Bold" w:hAnsi="OpenSans-Bold" w:cs="OpenSans-Bold"/>
          <w:b/>
          <w:bCs/>
          <w:color w:val="414E57"/>
          <w:sz w:val="26"/>
          <w:szCs w:val="26"/>
          <w:lang w:val="en-US"/>
        </w:rPr>
      </w:pPr>
    </w:p>
    <w:p w14:paraId="77F05E63" w14:textId="0204A0CC" w:rsidR="004F7922" w:rsidRPr="00936B9F" w:rsidRDefault="000D0882" w:rsidP="004F7922">
      <w:pPr>
        <w:rPr>
          <w:rFonts w:ascii="OpenSans-Bold" w:hAnsi="OpenSans-Bold" w:cs="OpenSans-Bold"/>
          <w:bCs/>
          <w:color w:val="414E57"/>
          <w:sz w:val="26"/>
          <w:szCs w:val="26"/>
          <w:lang w:val="en-US"/>
        </w:rPr>
      </w:pPr>
      <w:r>
        <w:rPr>
          <w:rFonts w:ascii="OpenSans-Bold" w:hAnsi="OpenSans-Bold" w:cs="OpenSans-Bold"/>
          <w:bCs/>
          <w:color w:val="414E57"/>
          <w:sz w:val="26"/>
          <w:szCs w:val="26"/>
          <w:lang w:val="en-US"/>
        </w:rPr>
        <w:t>We as an organization understand it is vital to ensure your workplace is safe</w:t>
      </w:r>
      <w:r w:rsidR="00AB77BE">
        <w:rPr>
          <w:rFonts w:ascii="OpenSans-Bold" w:hAnsi="OpenSans-Bold" w:cs="OpenSans-Bold"/>
          <w:bCs/>
          <w:color w:val="414E57"/>
          <w:sz w:val="26"/>
          <w:szCs w:val="26"/>
          <w:lang w:val="en-US"/>
        </w:rPr>
        <w:t>, compliant</w:t>
      </w:r>
      <w:r>
        <w:rPr>
          <w:rFonts w:ascii="OpenSans-Bold" w:hAnsi="OpenSans-Bold" w:cs="OpenSans-Bold"/>
          <w:bCs/>
          <w:color w:val="414E57"/>
          <w:sz w:val="26"/>
          <w:szCs w:val="26"/>
          <w:lang w:val="en-US"/>
        </w:rPr>
        <w:t xml:space="preserve"> and operating to its highest</w:t>
      </w:r>
      <w:r w:rsidR="00066D21">
        <w:rPr>
          <w:rFonts w:ascii="OpenSans-Bold" w:hAnsi="OpenSans-Bold" w:cs="OpenSans-Bold"/>
          <w:bCs/>
          <w:color w:val="414E57"/>
          <w:sz w:val="26"/>
          <w:szCs w:val="26"/>
          <w:lang w:val="en-US"/>
        </w:rPr>
        <w:t xml:space="preserve"> level of</w:t>
      </w:r>
      <w:r>
        <w:rPr>
          <w:rFonts w:ascii="OpenSans-Bold" w:hAnsi="OpenSans-Bold" w:cs="OpenSans-Bold"/>
          <w:bCs/>
          <w:color w:val="414E57"/>
          <w:sz w:val="26"/>
          <w:szCs w:val="26"/>
          <w:lang w:val="en-US"/>
        </w:rPr>
        <w:t xml:space="preserve"> efficiency.  We maintain a high standard when it comes to Health and Safety in the work place and ensure that all our sites are safe prior to commencing work.</w:t>
      </w:r>
      <w:r w:rsidR="00F62185">
        <w:rPr>
          <w:rFonts w:ascii="OpenSans-Bold" w:hAnsi="OpenSans-Bold" w:cs="OpenSans-Bold"/>
          <w:bCs/>
          <w:color w:val="414E57"/>
          <w:sz w:val="26"/>
          <w:szCs w:val="26"/>
          <w:lang w:val="en-US"/>
        </w:rPr>
        <w:t xml:space="preserve"> We offer our advice to customers across all of our projects and can also assist with designing the right installation for our client’s specific needs. </w:t>
      </w:r>
      <w:r w:rsidR="004F7922">
        <w:rPr>
          <w:rFonts w:ascii="OpenSans-Bold" w:hAnsi="OpenSans-Bold" w:cs="OpenSans-Bold"/>
          <w:bCs/>
          <w:color w:val="414E57"/>
          <w:sz w:val="26"/>
          <w:szCs w:val="26"/>
          <w:lang w:val="en-US"/>
        </w:rPr>
        <w:t>Maintenance and servicing is critical to ensuring your workplace is safe. We are constantly training in new technologies and are happy to provide any advice on the next big thing in your industry. Whether it is an exit and emergency lighting test or new warehouse fit out</w:t>
      </w:r>
      <w:r w:rsidR="00166998">
        <w:rPr>
          <w:rFonts w:ascii="OpenSans-Bold" w:hAnsi="OpenSans-Bold" w:cs="OpenSans-Bold"/>
          <w:bCs/>
          <w:color w:val="414E57"/>
          <w:sz w:val="26"/>
          <w:szCs w:val="26"/>
          <w:lang w:val="en-US"/>
        </w:rPr>
        <w:t>s</w:t>
      </w:r>
      <w:r w:rsidR="004F7922">
        <w:rPr>
          <w:rFonts w:ascii="OpenSans-Bold" w:hAnsi="OpenSans-Bold" w:cs="OpenSans-Bold"/>
          <w:bCs/>
          <w:color w:val="414E57"/>
          <w:sz w:val="26"/>
          <w:szCs w:val="26"/>
          <w:lang w:val="en-US"/>
        </w:rPr>
        <w:t xml:space="preserve"> contact Pulse Electrical and Communications for all your electrical needs.</w:t>
      </w:r>
    </w:p>
    <w:p w14:paraId="3DA9B11F" w14:textId="1A6FDCF4" w:rsidR="000D0882" w:rsidRDefault="000D0882" w:rsidP="002C3F96">
      <w:pPr>
        <w:rPr>
          <w:rFonts w:ascii="OpenSans-Bold" w:hAnsi="OpenSans-Bold" w:cs="OpenSans-Bold"/>
          <w:bCs/>
          <w:color w:val="414E57"/>
          <w:sz w:val="26"/>
          <w:szCs w:val="26"/>
          <w:lang w:val="en-US"/>
        </w:rPr>
      </w:pPr>
    </w:p>
    <w:p w14:paraId="164EA3C4" w14:textId="780403AA" w:rsidR="009A096F" w:rsidRDefault="009A096F" w:rsidP="002C3F96">
      <w:pPr>
        <w:rPr>
          <w:rFonts w:ascii="OpenSans-Bold" w:hAnsi="OpenSans-Bold" w:cs="OpenSans-Bold"/>
          <w:bCs/>
          <w:color w:val="414E57"/>
          <w:sz w:val="26"/>
          <w:szCs w:val="26"/>
          <w:lang w:val="en-US"/>
        </w:rPr>
      </w:pPr>
      <w:r>
        <w:rPr>
          <w:rFonts w:ascii="OpenSans-Bold" w:hAnsi="OpenSans-Bold" w:cs="OpenSans-Bold"/>
          <w:bCs/>
          <w:color w:val="414E57"/>
          <w:sz w:val="26"/>
          <w:szCs w:val="26"/>
          <w:lang w:val="en-US"/>
        </w:rPr>
        <w:t>Some of our services include:</w:t>
      </w:r>
    </w:p>
    <w:p w14:paraId="1659399D" w14:textId="77777777" w:rsidR="009A096F" w:rsidRDefault="009A096F" w:rsidP="002C3F96">
      <w:pPr>
        <w:rPr>
          <w:rFonts w:ascii="OpenSans-Bold" w:hAnsi="OpenSans-Bold" w:cs="OpenSans-Bold"/>
          <w:bCs/>
          <w:color w:val="414E57"/>
          <w:sz w:val="26"/>
          <w:szCs w:val="26"/>
          <w:lang w:val="en-US"/>
        </w:rPr>
      </w:pPr>
    </w:p>
    <w:p w14:paraId="4D0D8379" w14:textId="458B6793" w:rsidR="009A096F" w:rsidRPr="00BE0752" w:rsidRDefault="009A096F" w:rsidP="00BE0752">
      <w:pPr>
        <w:pStyle w:val="ListParagraph"/>
        <w:numPr>
          <w:ilvl w:val="0"/>
          <w:numId w:val="3"/>
        </w:numPr>
        <w:rPr>
          <w:rFonts w:ascii="OpenSans-Bold" w:hAnsi="OpenSans-Bold" w:cs="OpenSans-Bold"/>
          <w:bCs/>
          <w:color w:val="414E57"/>
          <w:sz w:val="26"/>
          <w:szCs w:val="26"/>
          <w:lang w:val="en-US"/>
        </w:rPr>
      </w:pPr>
      <w:r w:rsidRPr="00BE0752">
        <w:rPr>
          <w:rFonts w:ascii="OpenSans-Bold" w:hAnsi="OpenSans-Bold" w:cs="OpenSans-Bold"/>
          <w:bCs/>
          <w:color w:val="414E57"/>
          <w:sz w:val="26"/>
          <w:szCs w:val="26"/>
          <w:lang w:val="en-US"/>
        </w:rPr>
        <w:t>Office fit outs</w:t>
      </w:r>
    </w:p>
    <w:p w14:paraId="1A799665" w14:textId="36B998AC" w:rsidR="009A096F" w:rsidRPr="00BE0752" w:rsidRDefault="00B0640D" w:rsidP="00BE0752">
      <w:pPr>
        <w:pStyle w:val="ListParagraph"/>
        <w:numPr>
          <w:ilvl w:val="0"/>
          <w:numId w:val="3"/>
        </w:numPr>
        <w:rPr>
          <w:rFonts w:ascii="OpenSans-Bold" w:hAnsi="OpenSans-Bold" w:cs="OpenSans-Bold"/>
          <w:bCs/>
          <w:color w:val="414E57"/>
          <w:sz w:val="26"/>
          <w:szCs w:val="26"/>
          <w:lang w:val="en-US"/>
        </w:rPr>
      </w:pPr>
      <w:r>
        <w:rPr>
          <w:rFonts w:ascii="OpenSans-Bold" w:hAnsi="OpenSans-Bold" w:cs="OpenSans-Bold"/>
          <w:bCs/>
          <w:color w:val="414E57"/>
          <w:sz w:val="26"/>
          <w:szCs w:val="26"/>
          <w:lang w:val="en-US"/>
        </w:rPr>
        <w:t>S</w:t>
      </w:r>
      <w:r w:rsidR="009A096F" w:rsidRPr="00BE0752">
        <w:rPr>
          <w:rFonts w:ascii="OpenSans-Bold" w:hAnsi="OpenSans-Bold" w:cs="OpenSans-Bold"/>
          <w:bCs/>
          <w:color w:val="414E57"/>
          <w:sz w:val="26"/>
          <w:szCs w:val="26"/>
          <w:lang w:val="en-US"/>
        </w:rPr>
        <w:t>hop fit outs</w:t>
      </w:r>
    </w:p>
    <w:p w14:paraId="101145CD" w14:textId="4D8B3760" w:rsidR="009A096F" w:rsidRDefault="009A096F" w:rsidP="00BE0752">
      <w:pPr>
        <w:pStyle w:val="ListParagraph"/>
        <w:numPr>
          <w:ilvl w:val="0"/>
          <w:numId w:val="3"/>
        </w:numPr>
        <w:rPr>
          <w:rFonts w:ascii="OpenSans-Bold" w:hAnsi="OpenSans-Bold" w:cs="OpenSans-Bold"/>
          <w:bCs/>
          <w:color w:val="414E57"/>
          <w:sz w:val="26"/>
          <w:szCs w:val="26"/>
          <w:lang w:val="en-US"/>
        </w:rPr>
      </w:pPr>
      <w:r w:rsidRPr="00BE0752">
        <w:rPr>
          <w:rFonts w:ascii="OpenSans-Bold" w:hAnsi="OpenSans-Bold" w:cs="OpenSans-Bold"/>
          <w:bCs/>
          <w:color w:val="414E57"/>
          <w:sz w:val="26"/>
          <w:szCs w:val="26"/>
          <w:lang w:val="en-US"/>
        </w:rPr>
        <w:t>Switchboard upgrades</w:t>
      </w:r>
    </w:p>
    <w:p w14:paraId="1F2AD97F" w14:textId="49E69961" w:rsidR="004F7922" w:rsidRPr="00BE0752" w:rsidRDefault="004F7922" w:rsidP="00BE0752">
      <w:pPr>
        <w:pStyle w:val="ListParagraph"/>
        <w:numPr>
          <w:ilvl w:val="0"/>
          <w:numId w:val="3"/>
        </w:numPr>
        <w:rPr>
          <w:rFonts w:ascii="OpenSans-Bold" w:hAnsi="OpenSans-Bold" w:cs="OpenSans-Bold"/>
          <w:bCs/>
          <w:color w:val="414E57"/>
          <w:sz w:val="26"/>
          <w:szCs w:val="26"/>
          <w:lang w:val="en-US"/>
        </w:rPr>
      </w:pPr>
      <w:r>
        <w:rPr>
          <w:rFonts w:ascii="OpenSans-Bold" w:hAnsi="OpenSans-Bold" w:cs="OpenSans-Bold"/>
          <w:bCs/>
          <w:color w:val="414E57"/>
          <w:sz w:val="26"/>
          <w:szCs w:val="26"/>
          <w:lang w:val="en-US"/>
        </w:rPr>
        <w:t>Surge Protection</w:t>
      </w:r>
    </w:p>
    <w:p w14:paraId="7DEFE194" w14:textId="77777777" w:rsidR="00BE0752" w:rsidRDefault="00BE0752" w:rsidP="00BE0752">
      <w:pPr>
        <w:pStyle w:val="ListParagraph"/>
        <w:numPr>
          <w:ilvl w:val="0"/>
          <w:numId w:val="3"/>
        </w:numPr>
        <w:rPr>
          <w:rFonts w:ascii="OpenSans-Bold" w:hAnsi="OpenSans-Bold" w:cs="OpenSans-Bold"/>
          <w:bCs/>
          <w:color w:val="414E57"/>
          <w:sz w:val="26"/>
          <w:szCs w:val="26"/>
          <w:lang w:val="en-US"/>
        </w:rPr>
      </w:pPr>
      <w:r>
        <w:rPr>
          <w:rFonts w:ascii="OpenSans-Bold" w:hAnsi="OpenSans-Bold" w:cs="OpenSans-Bold"/>
          <w:bCs/>
          <w:color w:val="414E57"/>
          <w:sz w:val="26"/>
          <w:szCs w:val="26"/>
          <w:lang w:val="en-US"/>
        </w:rPr>
        <w:t>Lightening efficiency audits</w:t>
      </w:r>
    </w:p>
    <w:p w14:paraId="071F34CF" w14:textId="2356591A" w:rsidR="00BE0752" w:rsidRDefault="00BE0752" w:rsidP="00BE0752">
      <w:pPr>
        <w:pStyle w:val="ListParagraph"/>
        <w:numPr>
          <w:ilvl w:val="0"/>
          <w:numId w:val="3"/>
        </w:numPr>
        <w:rPr>
          <w:rFonts w:ascii="OpenSans-Bold" w:hAnsi="OpenSans-Bold" w:cs="OpenSans-Bold"/>
          <w:bCs/>
          <w:color w:val="414E57"/>
          <w:sz w:val="26"/>
          <w:szCs w:val="26"/>
          <w:lang w:val="en-US"/>
        </w:rPr>
      </w:pPr>
      <w:r>
        <w:rPr>
          <w:rFonts w:ascii="OpenSans-Bold" w:hAnsi="OpenSans-Bold" w:cs="OpenSans-Bold"/>
          <w:bCs/>
          <w:color w:val="414E57"/>
          <w:sz w:val="26"/>
          <w:szCs w:val="26"/>
          <w:lang w:val="en-US"/>
        </w:rPr>
        <w:t>Lighting design, upgrades and installation</w:t>
      </w:r>
    </w:p>
    <w:p w14:paraId="78850D26" w14:textId="42A4FC4F" w:rsidR="00BE0752" w:rsidRDefault="00BE0752" w:rsidP="00BE0752">
      <w:pPr>
        <w:pStyle w:val="ListParagraph"/>
        <w:numPr>
          <w:ilvl w:val="0"/>
          <w:numId w:val="3"/>
        </w:numPr>
        <w:rPr>
          <w:rFonts w:ascii="OpenSans-Bold" w:hAnsi="OpenSans-Bold" w:cs="OpenSans-Bold"/>
          <w:bCs/>
          <w:color w:val="414E57"/>
          <w:sz w:val="26"/>
          <w:szCs w:val="26"/>
          <w:lang w:val="en-US"/>
        </w:rPr>
      </w:pPr>
      <w:r>
        <w:rPr>
          <w:rFonts w:ascii="OpenSans-Bold" w:hAnsi="OpenSans-Bold" w:cs="OpenSans-Bold"/>
          <w:bCs/>
          <w:color w:val="414E57"/>
          <w:sz w:val="26"/>
          <w:szCs w:val="26"/>
          <w:lang w:val="en-US"/>
        </w:rPr>
        <w:t>Emergency lighting installation and testing</w:t>
      </w:r>
    </w:p>
    <w:p w14:paraId="45D594C2" w14:textId="2DB8B38A" w:rsidR="00BE0752" w:rsidRDefault="00BE0752" w:rsidP="00BE0752">
      <w:pPr>
        <w:pStyle w:val="ListParagraph"/>
        <w:numPr>
          <w:ilvl w:val="0"/>
          <w:numId w:val="3"/>
        </w:numPr>
        <w:rPr>
          <w:rFonts w:ascii="OpenSans-Bold" w:hAnsi="OpenSans-Bold" w:cs="OpenSans-Bold"/>
          <w:bCs/>
          <w:color w:val="414E57"/>
          <w:sz w:val="26"/>
          <w:szCs w:val="26"/>
          <w:lang w:val="en-US"/>
        </w:rPr>
      </w:pPr>
      <w:r>
        <w:rPr>
          <w:rFonts w:ascii="OpenSans-Bold" w:hAnsi="OpenSans-Bold" w:cs="OpenSans-Bold"/>
          <w:bCs/>
          <w:color w:val="414E57"/>
          <w:sz w:val="26"/>
          <w:szCs w:val="26"/>
          <w:lang w:val="en-US"/>
        </w:rPr>
        <w:t>Fault finding</w:t>
      </w:r>
    </w:p>
    <w:p w14:paraId="35244987" w14:textId="19787253" w:rsidR="009A096F" w:rsidRPr="00BE0752" w:rsidRDefault="009A096F" w:rsidP="00BE0752">
      <w:pPr>
        <w:pStyle w:val="ListParagraph"/>
        <w:numPr>
          <w:ilvl w:val="0"/>
          <w:numId w:val="3"/>
        </w:numPr>
        <w:rPr>
          <w:rFonts w:ascii="OpenSans-Bold" w:hAnsi="OpenSans-Bold" w:cs="OpenSans-Bold"/>
          <w:bCs/>
          <w:color w:val="414E57"/>
          <w:sz w:val="26"/>
          <w:szCs w:val="26"/>
          <w:lang w:val="en-US"/>
        </w:rPr>
      </w:pPr>
      <w:r w:rsidRPr="00BE0752">
        <w:rPr>
          <w:rFonts w:ascii="OpenSans-Bold" w:hAnsi="OpenSans-Bold" w:cs="OpenSans-Bold"/>
          <w:bCs/>
          <w:color w:val="414E57"/>
          <w:sz w:val="26"/>
          <w:szCs w:val="26"/>
          <w:lang w:val="en-US"/>
        </w:rPr>
        <w:t>Power points</w:t>
      </w:r>
      <w:r w:rsidR="00B0640D">
        <w:rPr>
          <w:rFonts w:ascii="OpenSans-Bold" w:hAnsi="OpenSans-Bold" w:cs="OpenSans-Bold"/>
          <w:bCs/>
          <w:color w:val="414E57"/>
          <w:sz w:val="26"/>
          <w:szCs w:val="26"/>
          <w:lang w:val="en-US"/>
        </w:rPr>
        <w:t xml:space="preserve"> installation and upgrades</w:t>
      </w:r>
    </w:p>
    <w:p w14:paraId="56C184F9" w14:textId="311C6DE7" w:rsidR="009A096F" w:rsidRDefault="00BE0752" w:rsidP="00BE0752">
      <w:pPr>
        <w:pStyle w:val="ListParagraph"/>
        <w:numPr>
          <w:ilvl w:val="0"/>
          <w:numId w:val="3"/>
        </w:numPr>
        <w:rPr>
          <w:rFonts w:ascii="OpenSans-Bold" w:hAnsi="OpenSans-Bold" w:cs="OpenSans-Bold"/>
          <w:bCs/>
          <w:color w:val="414E57"/>
          <w:sz w:val="26"/>
          <w:szCs w:val="26"/>
          <w:lang w:val="en-US"/>
        </w:rPr>
      </w:pPr>
      <w:r>
        <w:rPr>
          <w:rFonts w:ascii="OpenSans-Bold" w:hAnsi="OpenSans-Bold" w:cs="OpenSans-Bold"/>
          <w:bCs/>
          <w:color w:val="414E57"/>
          <w:sz w:val="26"/>
          <w:szCs w:val="26"/>
          <w:lang w:val="en-US"/>
        </w:rPr>
        <w:t>Data/Communication and telephone wiring</w:t>
      </w:r>
    </w:p>
    <w:p w14:paraId="2F932D50" w14:textId="3C3E2C4E" w:rsidR="004F7922" w:rsidRDefault="004F7922" w:rsidP="00BE0752">
      <w:pPr>
        <w:pStyle w:val="ListParagraph"/>
        <w:numPr>
          <w:ilvl w:val="0"/>
          <w:numId w:val="3"/>
        </w:numPr>
        <w:rPr>
          <w:rFonts w:ascii="OpenSans-Bold" w:hAnsi="OpenSans-Bold" w:cs="OpenSans-Bold"/>
          <w:bCs/>
          <w:color w:val="414E57"/>
          <w:sz w:val="26"/>
          <w:szCs w:val="26"/>
          <w:lang w:val="en-US"/>
        </w:rPr>
      </w:pPr>
      <w:r>
        <w:rPr>
          <w:rFonts w:ascii="OpenSans-Bold" w:hAnsi="OpenSans-Bold" w:cs="OpenSans-Bold"/>
          <w:bCs/>
          <w:color w:val="414E57"/>
          <w:sz w:val="26"/>
          <w:szCs w:val="26"/>
          <w:lang w:val="en-US"/>
        </w:rPr>
        <w:t>Maintenance</w:t>
      </w:r>
    </w:p>
    <w:p w14:paraId="40DE022E" w14:textId="77777777" w:rsidR="00BE0752" w:rsidRPr="00BE0752" w:rsidRDefault="00BE0752" w:rsidP="00BE0752">
      <w:pPr>
        <w:rPr>
          <w:rFonts w:ascii="OpenSans-Bold" w:hAnsi="OpenSans-Bold" w:cs="OpenSans-Bold"/>
          <w:bCs/>
          <w:color w:val="414E57"/>
          <w:sz w:val="26"/>
          <w:szCs w:val="26"/>
          <w:lang w:val="en-US"/>
        </w:rPr>
      </w:pPr>
    </w:p>
    <w:p w14:paraId="507C2D6B" w14:textId="77777777" w:rsidR="00F62185" w:rsidRDefault="00F62185" w:rsidP="002C3F96">
      <w:pPr>
        <w:rPr>
          <w:rFonts w:ascii="OpenSans-Bold" w:hAnsi="OpenSans-Bold" w:cs="OpenSans-Bold"/>
          <w:b/>
          <w:bCs/>
          <w:color w:val="414E57"/>
          <w:sz w:val="26"/>
          <w:szCs w:val="26"/>
          <w:lang w:val="en-US"/>
        </w:rPr>
      </w:pPr>
    </w:p>
    <w:p w14:paraId="46E7453A" w14:textId="77777777" w:rsidR="00F62185" w:rsidRDefault="00F62185" w:rsidP="002C3F96">
      <w:pPr>
        <w:rPr>
          <w:rFonts w:ascii="OpenSans-Bold" w:hAnsi="OpenSans-Bold" w:cs="OpenSans-Bold"/>
          <w:b/>
          <w:bCs/>
          <w:color w:val="414E57"/>
          <w:sz w:val="26"/>
          <w:szCs w:val="26"/>
          <w:lang w:val="en-US"/>
        </w:rPr>
      </w:pPr>
    </w:p>
    <w:p w14:paraId="79DC4C1F" w14:textId="4A6A4A09" w:rsidR="000D0882" w:rsidRDefault="004F7922" w:rsidP="002C3F96">
      <w:pPr>
        <w:rPr>
          <w:rFonts w:ascii="OpenSans-Bold" w:hAnsi="OpenSans-Bold" w:cs="OpenSans-Bold"/>
          <w:b/>
          <w:bCs/>
          <w:color w:val="414E57"/>
          <w:sz w:val="26"/>
          <w:szCs w:val="26"/>
          <w:lang w:val="en-US"/>
        </w:rPr>
      </w:pPr>
      <w:r>
        <w:rPr>
          <w:rFonts w:ascii="OpenSans-Bold" w:hAnsi="OpenSans-Bold" w:cs="OpenSans-Bold"/>
          <w:b/>
          <w:bCs/>
          <w:color w:val="414E57"/>
          <w:sz w:val="26"/>
          <w:szCs w:val="26"/>
          <w:lang w:val="en-US"/>
        </w:rPr>
        <w:t>Communications</w:t>
      </w:r>
    </w:p>
    <w:p w14:paraId="457A3DEC" w14:textId="77777777" w:rsidR="004F7922" w:rsidRDefault="004F7922" w:rsidP="002C3F96"/>
    <w:p w14:paraId="3D890361" w14:textId="622BFA22" w:rsidR="00A5726B" w:rsidRDefault="00A5726B" w:rsidP="002C3F96">
      <w:r>
        <w:t xml:space="preserve">Pulse Electrical and Communications are licensed to carry out all your data and communications projects. From basic home office outlets, to complete data network solutions. </w:t>
      </w:r>
    </w:p>
    <w:p w14:paraId="3BEE9765" w14:textId="77777777" w:rsidR="005110C0" w:rsidRDefault="005110C0" w:rsidP="002C3F96"/>
    <w:p w14:paraId="4B32C5C6" w14:textId="49272691" w:rsidR="005110C0" w:rsidRDefault="005110C0" w:rsidP="002C3F96">
      <w:r>
        <w:t>Some of our services include:</w:t>
      </w:r>
    </w:p>
    <w:p w14:paraId="75DA0CBA" w14:textId="77777777" w:rsidR="005110C0" w:rsidRDefault="005110C0" w:rsidP="002C3F96"/>
    <w:p w14:paraId="51AA2032" w14:textId="606B1668" w:rsidR="005110C0" w:rsidRPr="005110C0" w:rsidRDefault="005110C0" w:rsidP="005110C0">
      <w:pPr>
        <w:widowControl w:val="0"/>
        <w:numPr>
          <w:ilvl w:val="0"/>
          <w:numId w:val="7"/>
        </w:numPr>
        <w:tabs>
          <w:tab w:val="left" w:pos="220"/>
          <w:tab w:val="left" w:pos="720"/>
        </w:tabs>
        <w:autoSpaceDE w:val="0"/>
        <w:autoSpaceDN w:val="0"/>
        <w:adjustRightInd w:val="0"/>
        <w:rPr>
          <w:rFonts w:cs="OpenSans"/>
          <w:color w:val="535353"/>
          <w:lang w:val="en-US"/>
        </w:rPr>
      </w:pPr>
      <w:r w:rsidRPr="005110C0">
        <w:rPr>
          <w:rFonts w:cs="OpenSans"/>
          <w:color w:val="535353"/>
          <w:lang w:val="en-US"/>
        </w:rPr>
        <w:t>Category 5e and 6 Data Cabling.</w:t>
      </w:r>
    </w:p>
    <w:p w14:paraId="06A1FFCD" w14:textId="719CC6E4" w:rsidR="005110C0" w:rsidRPr="005110C0" w:rsidRDefault="005110C0" w:rsidP="005110C0">
      <w:pPr>
        <w:pStyle w:val="ListParagraph"/>
        <w:widowControl w:val="0"/>
        <w:numPr>
          <w:ilvl w:val="0"/>
          <w:numId w:val="7"/>
        </w:numPr>
        <w:tabs>
          <w:tab w:val="left" w:pos="220"/>
          <w:tab w:val="left" w:pos="720"/>
        </w:tabs>
        <w:autoSpaceDE w:val="0"/>
        <w:autoSpaceDN w:val="0"/>
        <w:adjustRightInd w:val="0"/>
        <w:rPr>
          <w:rFonts w:cs="OpenSans"/>
          <w:color w:val="535353"/>
          <w:lang w:val="en-US"/>
        </w:rPr>
      </w:pPr>
      <w:r>
        <w:rPr>
          <w:rFonts w:cs="OpenSans"/>
          <w:color w:val="535353"/>
          <w:lang w:val="en-US"/>
        </w:rPr>
        <w:t>Fiber</w:t>
      </w:r>
      <w:r w:rsidRPr="005110C0">
        <w:rPr>
          <w:rFonts w:cs="OpenSans"/>
          <w:color w:val="535353"/>
          <w:lang w:val="en-US"/>
        </w:rPr>
        <w:t xml:space="preserve"> Optic Cabling &amp; Termination.</w:t>
      </w:r>
    </w:p>
    <w:p w14:paraId="0FDF0297" w14:textId="323B6E72" w:rsidR="005110C0" w:rsidRPr="005110C0" w:rsidRDefault="005110C0" w:rsidP="005110C0">
      <w:pPr>
        <w:widowControl w:val="0"/>
        <w:numPr>
          <w:ilvl w:val="0"/>
          <w:numId w:val="7"/>
        </w:numPr>
        <w:tabs>
          <w:tab w:val="left" w:pos="220"/>
          <w:tab w:val="left" w:pos="720"/>
        </w:tabs>
        <w:autoSpaceDE w:val="0"/>
        <w:autoSpaceDN w:val="0"/>
        <w:adjustRightInd w:val="0"/>
        <w:rPr>
          <w:rFonts w:cs="OpenSans"/>
          <w:color w:val="535353"/>
          <w:lang w:val="en-US"/>
        </w:rPr>
      </w:pPr>
      <w:r w:rsidRPr="005110C0">
        <w:rPr>
          <w:rFonts w:cs="OpenSans"/>
          <w:color w:val="535353"/>
          <w:lang w:val="en-US"/>
        </w:rPr>
        <w:t>Compute</w:t>
      </w:r>
      <w:bookmarkStart w:id="0" w:name="_GoBack"/>
      <w:bookmarkEnd w:id="0"/>
      <w:r w:rsidRPr="005110C0">
        <w:rPr>
          <w:rFonts w:cs="OpenSans"/>
          <w:color w:val="535353"/>
          <w:lang w:val="en-US"/>
        </w:rPr>
        <w:t>r Networking</w:t>
      </w:r>
    </w:p>
    <w:p w14:paraId="79730749" w14:textId="48080F07" w:rsidR="005110C0" w:rsidRPr="005110C0" w:rsidRDefault="005110C0" w:rsidP="005110C0">
      <w:pPr>
        <w:widowControl w:val="0"/>
        <w:numPr>
          <w:ilvl w:val="0"/>
          <w:numId w:val="7"/>
        </w:numPr>
        <w:tabs>
          <w:tab w:val="left" w:pos="220"/>
          <w:tab w:val="left" w:pos="720"/>
        </w:tabs>
        <w:autoSpaceDE w:val="0"/>
        <w:autoSpaceDN w:val="0"/>
        <w:adjustRightInd w:val="0"/>
        <w:rPr>
          <w:rFonts w:cs="OpenSans"/>
          <w:color w:val="535353"/>
          <w:lang w:val="en-US"/>
        </w:rPr>
      </w:pPr>
      <w:r w:rsidRPr="005110C0">
        <w:rPr>
          <w:rFonts w:cs="OpenSans"/>
          <w:color w:val="535353"/>
          <w:lang w:val="en-US"/>
        </w:rPr>
        <w:t>Telephone Cabling &amp; Points</w:t>
      </w:r>
    </w:p>
    <w:p w14:paraId="4CEB70B5" w14:textId="330BC6C1" w:rsidR="005110C0" w:rsidRPr="005110C0" w:rsidRDefault="005110C0" w:rsidP="005110C0">
      <w:pPr>
        <w:widowControl w:val="0"/>
        <w:numPr>
          <w:ilvl w:val="0"/>
          <w:numId w:val="7"/>
        </w:numPr>
        <w:tabs>
          <w:tab w:val="left" w:pos="220"/>
          <w:tab w:val="left" w:pos="720"/>
        </w:tabs>
        <w:autoSpaceDE w:val="0"/>
        <w:autoSpaceDN w:val="0"/>
        <w:adjustRightInd w:val="0"/>
        <w:rPr>
          <w:rFonts w:cs="OpenSans"/>
          <w:color w:val="535353"/>
          <w:lang w:val="en-US"/>
        </w:rPr>
      </w:pPr>
      <w:r w:rsidRPr="005110C0">
        <w:rPr>
          <w:rFonts w:cs="OpenSans"/>
          <w:color w:val="535353"/>
          <w:lang w:val="en-US"/>
        </w:rPr>
        <w:t>Structured Cabling Installation and Termination</w:t>
      </w:r>
    </w:p>
    <w:p w14:paraId="7F4FACE3" w14:textId="2C9DE297" w:rsidR="005110C0" w:rsidRPr="005110C0" w:rsidRDefault="005110C0" w:rsidP="005110C0">
      <w:pPr>
        <w:widowControl w:val="0"/>
        <w:numPr>
          <w:ilvl w:val="0"/>
          <w:numId w:val="7"/>
        </w:numPr>
        <w:tabs>
          <w:tab w:val="left" w:pos="220"/>
          <w:tab w:val="left" w:pos="720"/>
        </w:tabs>
        <w:autoSpaceDE w:val="0"/>
        <w:autoSpaceDN w:val="0"/>
        <w:adjustRightInd w:val="0"/>
        <w:rPr>
          <w:rFonts w:cs="OpenSans"/>
          <w:color w:val="535353"/>
          <w:lang w:val="en-US"/>
        </w:rPr>
      </w:pPr>
      <w:r w:rsidRPr="005110C0">
        <w:rPr>
          <w:rFonts w:cs="OpenSans"/>
          <w:color w:val="535353"/>
          <w:lang w:val="en-US"/>
        </w:rPr>
        <w:t>Emergency Repairs &amp; Faults Finding</w:t>
      </w:r>
    </w:p>
    <w:p w14:paraId="2EA87834" w14:textId="6D87A9E8" w:rsidR="005110C0" w:rsidRPr="005110C0" w:rsidRDefault="005110C0" w:rsidP="005110C0">
      <w:pPr>
        <w:widowControl w:val="0"/>
        <w:numPr>
          <w:ilvl w:val="0"/>
          <w:numId w:val="7"/>
        </w:numPr>
        <w:tabs>
          <w:tab w:val="left" w:pos="220"/>
          <w:tab w:val="left" w:pos="720"/>
        </w:tabs>
        <w:autoSpaceDE w:val="0"/>
        <w:autoSpaceDN w:val="0"/>
        <w:adjustRightInd w:val="0"/>
        <w:rPr>
          <w:rFonts w:cs="OpenSans"/>
          <w:color w:val="535353"/>
          <w:lang w:val="en-US"/>
        </w:rPr>
      </w:pPr>
      <w:r w:rsidRPr="005110C0">
        <w:rPr>
          <w:rFonts w:cs="OpenSans"/>
          <w:color w:val="535353"/>
          <w:lang w:val="en-US"/>
        </w:rPr>
        <w:t>Coaxial Cabling</w:t>
      </w:r>
    </w:p>
    <w:p w14:paraId="1018208F" w14:textId="500B551B" w:rsidR="005110C0" w:rsidRPr="005110C0" w:rsidRDefault="005110C0" w:rsidP="005110C0">
      <w:pPr>
        <w:widowControl w:val="0"/>
        <w:numPr>
          <w:ilvl w:val="0"/>
          <w:numId w:val="7"/>
        </w:numPr>
        <w:tabs>
          <w:tab w:val="left" w:pos="220"/>
          <w:tab w:val="left" w:pos="720"/>
        </w:tabs>
        <w:autoSpaceDE w:val="0"/>
        <w:autoSpaceDN w:val="0"/>
        <w:adjustRightInd w:val="0"/>
        <w:rPr>
          <w:rFonts w:cs="OpenSans"/>
          <w:color w:val="535353"/>
          <w:lang w:val="en-US"/>
        </w:rPr>
      </w:pPr>
      <w:r w:rsidRPr="005110C0">
        <w:rPr>
          <w:rFonts w:cs="OpenSans"/>
          <w:color w:val="535353"/>
          <w:lang w:val="en-US"/>
        </w:rPr>
        <w:t>Telephone &amp; Communication Systems</w:t>
      </w:r>
    </w:p>
    <w:p w14:paraId="7DFF7133" w14:textId="3A35AC6F" w:rsidR="005110C0" w:rsidRPr="005110C0" w:rsidRDefault="005110C0" w:rsidP="005110C0">
      <w:pPr>
        <w:pStyle w:val="ListParagraph"/>
        <w:numPr>
          <w:ilvl w:val="0"/>
          <w:numId w:val="7"/>
        </w:numPr>
      </w:pPr>
      <w:r w:rsidRPr="005110C0">
        <w:rPr>
          <w:rFonts w:cs="OpenSans"/>
          <w:color w:val="535353"/>
          <w:lang w:val="en-US"/>
        </w:rPr>
        <w:t>Home Office Setup</w:t>
      </w:r>
    </w:p>
    <w:sectPr w:rsidR="005110C0" w:rsidRPr="005110C0" w:rsidSect="001720DF">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OpenSans-Bold">
    <w:altName w:val="Cambria"/>
    <w:panose1 w:val="00000000000000000000"/>
    <w:charset w:val="00"/>
    <w:family w:val="auto"/>
    <w:notTrueType/>
    <w:pitch w:val="default"/>
    <w:sig w:usb0="00000003" w:usb1="00000000" w:usb2="00000000" w:usb3="00000000" w:csb0="00000001" w:csb1="00000000"/>
  </w:font>
  <w:font w:name="OpenSans">
    <w:altName w:val="Cambria"/>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9267761"/>
    <w:multiLevelType w:val="hybridMultilevel"/>
    <w:tmpl w:val="1D56D2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28089D"/>
    <w:multiLevelType w:val="hybridMultilevel"/>
    <w:tmpl w:val="BD5C0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D553488"/>
    <w:multiLevelType w:val="hybridMultilevel"/>
    <w:tmpl w:val="26CCA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F3464D0"/>
    <w:multiLevelType w:val="hybridMultilevel"/>
    <w:tmpl w:val="ABC88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CCB1023"/>
    <w:multiLevelType w:val="hybridMultilevel"/>
    <w:tmpl w:val="CA244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56511B7"/>
    <w:multiLevelType w:val="hybridMultilevel"/>
    <w:tmpl w:val="B3066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3"/>
  </w:num>
  <w:num w:numId="4">
    <w:abstractNumId w:val="1"/>
  </w:num>
  <w:num w:numId="5">
    <w:abstractNumId w:val="4"/>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46AD"/>
    <w:rsid w:val="00066D21"/>
    <w:rsid w:val="000D0882"/>
    <w:rsid w:val="00166998"/>
    <w:rsid w:val="001720DF"/>
    <w:rsid w:val="00292B64"/>
    <w:rsid w:val="002C3F96"/>
    <w:rsid w:val="0042079F"/>
    <w:rsid w:val="004F7922"/>
    <w:rsid w:val="005110C0"/>
    <w:rsid w:val="006946AD"/>
    <w:rsid w:val="007F0480"/>
    <w:rsid w:val="00936B9F"/>
    <w:rsid w:val="00954B3E"/>
    <w:rsid w:val="009A096F"/>
    <w:rsid w:val="009A2AA9"/>
    <w:rsid w:val="00A5726B"/>
    <w:rsid w:val="00AB77BE"/>
    <w:rsid w:val="00B0640D"/>
    <w:rsid w:val="00BB40ED"/>
    <w:rsid w:val="00BE0752"/>
    <w:rsid w:val="00F6218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6D3F01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096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09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536</Words>
  <Characters>3059</Characters>
  <Application>Microsoft Macintosh Word</Application>
  <DocSecurity>0</DocSecurity>
  <Lines>25</Lines>
  <Paragraphs>7</Paragraphs>
  <ScaleCrop>false</ScaleCrop>
  <Company>Pulse Electrical and Communications</Company>
  <LinksUpToDate>false</LinksUpToDate>
  <CharactersWithSpaces>3588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Kyle Crick</dc:creator>
  <cp:keywords/>
  <dc:description/>
  <cp:lastModifiedBy>Kyle Crick</cp:lastModifiedBy>
  <cp:revision>3</cp:revision>
  <dcterms:created xsi:type="dcterms:W3CDTF">2016-06-23T10:02:00Z</dcterms:created>
  <dcterms:modified xsi:type="dcterms:W3CDTF">2016-06-23T10:06:00Z</dcterms:modified>
</cp:coreProperties>
</file>